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6DE68" w14:textId="1FC3B9A8" w:rsidR="00E27740" w:rsidRPr="00E76CA2" w:rsidRDefault="00E27740">
      <w:pPr>
        <w:rPr>
          <w:sz w:val="28"/>
          <w:szCs w:val="28"/>
        </w:rPr>
      </w:pPr>
      <w:r w:rsidRPr="00E76CA2">
        <w:rPr>
          <w:sz w:val="28"/>
          <w:szCs w:val="28"/>
        </w:rPr>
        <w:t>Hello Classes,</w:t>
      </w:r>
    </w:p>
    <w:p w14:paraId="32B61A14" w14:textId="4692F4F9" w:rsidR="00E27740" w:rsidRPr="00E76CA2" w:rsidRDefault="00E27740">
      <w:pPr>
        <w:rPr>
          <w:sz w:val="28"/>
          <w:szCs w:val="28"/>
        </w:rPr>
      </w:pPr>
      <w:r w:rsidRPr="00E76CA2">
        <w:rPr>
          <w:sz w:val="28"/>
          <w:szCs w:val="28"/>
        </w:rPr>
        <w:br/>
      </w:r>
      <w:r w:rsidR="004B5423">
        <w:rPr>
          <w:sz w:val="28"/>
          <w:szCs w:val="28"/>
        </w:rPr>
        <w:t>Below are the lessons for Week</w:t>
      </w:r>
      <w:r w:rsidR="00EB36C8">
        <w:rPr>
          <w:sz w:val="28"/>
          <w:szCs w:val="28"/>
        </w:rPr>
        <w:t>s</w:t>
      </w:r>
      <w:r w:rsidR="004B5423">
        <w:rPr>
          <w:sz w:val="28"/>
          <w:szCs w:val="28"/>
        </w:rPr>
        <w:t xml:space="preserve"> </w:t>
      </w:r>
      <w:r w:rsidR="00EE39C6">
        <w:rPr>
          <w:sz w:val="28"/>
          <w:szCs w:val="28"/>
        </w:rPr>
        <w:t>3</w:t>
      </w:r>
      <w:r w:rsidRPr="00E76CA2">
        <w:rPr>
          <w:sz w:val="28"/>
          <w:szCs w:val="28"/>
        </w:rPr>
        <w:t xml:space="preserve"> </w:t>
      </w:r>
      <w:r w:rsidR="00EB36C8">
        <w:rPr>
          <w:sz w:val="28"/>
          <w:szCs w:val="28"/>
        </w:rPr>
        <w:t xml:space="preserve">and 4 </w:t>
      </w:r>
      <w:r w:rsidRPr="00E76CA2">
        <w:rPr>
          <w:sz w:val="28"/>
          <w:szCs w:val="28"/>
        </w:rPr>
        <w:t xml:space="preserve">of </w:t>
      </w:r>
      <w:r w:rsidR="00EE39C6">
        <w:rPr>
          <w:sz w:val="28"/>
          <w:szCs w:val="28"/>
        </w:rPr>
        <w:t>Distance</w:t>
      </w:r>
      <w:r w:rsidRPr="00E76CA2">
        <w:rPr>
          <w:sz w:val="28"/>
          <w:szCs w:val="28"/>
        </w:rPr>
        <w:t xml:space="preserve"> Learning.  </w:t>
      </w:r>
      <w:r w:rsidR="004B5423">
        <w:rPr>
          <w:sz w:val="28"/>
          <w:szCs w:val="28"/>
        </w:rPr>
        <w:t xml:space="preserve">This week we will be </w:t>
      </w:r>
      <w:r w:rsidR="00EB36C8">
        <w:rPr>
          <w:sz w:val="28"/>
          <w:szCs w:val="28"/>
        </w:rPr>
        <w:t xml:space="preserve">begin Unit 6: Un-resolved Global Conflict (1945-1991).  Our first topic will be the Cold War.  This Unit will span 2 weeks of Distance Learning.  </w:t>
      </w:r>
      <w:r w:rsidR="004B5423">
        <w:rPr>
          <w:sz w:val="28"/>
          <w:szCs w:val="28"/>
        </w:rPr>
        <w:t xml:space="preserve">Work does not need to be printed out or handed in to me, </w:t>
      </w:r>
      <w:r w:rsidR="0006257C">
        <w:rPr>
          <w:sz w:val="28"/>
          <w:szCs w:val="28"/>
        </w:rPr>
        <w:t xml:space="preserve">except for one assignment each week.  This week you will turn in the Iron Curtain questions and next week </w:t>
      </w:r>
      <w:r w:rsidR="004B5423">
        <w:rPr>
          <w:sz w:val="28"/>
          <w:szCs w:val="28"/>
        </w:rPr>
        <w:t xml:space="preserve">the assessment activity will be the castle learning assignment.  </w:t>
      </w:r>
      <w:r w:rsidRPr="00E76CA2">
        <w:rPr>
          <w:sz w:val="28"/>
          <w:szCs w:val="28"/>
        </w:rPr>
        <w:t>Email me with any questions.  Stay safe!</w:t>
      </w:r>
    </w:p>
    <w:p w14:paraId="04EFDFD8" w14:textId="77777777" w:rsidR="00E27740" w:rsidRPr="00E76CA2" w:rsidRDefault="00E27740">
      <w:pPr>
        <w:rPr>
          <w:sz w:val="28"/>
          <w:szCs w:val="28"/>
        </w:rPr>
      </w:pPr>
    </w:p>
    <w:p w14:paraId="5412A569" w14:textId="0E1EE88B" w:rsidR="00EB36C8" w:rsidRDefault="0006257C">
      <w:pPr>
        <w:rPr>
          <w:sz w:val="28"/>
          <w:szCs w:val="28"/>
        </w:rPr>
      </w:pPr>
      <w:r>
        <w:rPr>
          <w:sz w:val="28"/>
          <w:szCs w:val="28"/>
        </w:rPr>
        <w:t>WEEK 3</w:t>
      </w:r>
    </w:p>
    <w:p w14:paraId="1883F9FD" w14:textId="0ECCDFAF" w:rsidR="002E6291" w:rsidRDefault="00EB36C8">
      <w:pPr>
        <w:rPr>
          <w:sz w:val="28"/>
          <w:szCs w:val="28"/>
        </w:rPr>
      </w:pPr>
      <w:r>
        <w:rPr>
          <w:sz w:val="28"/>
          <w:szCs w:val="28"/>
        </w:rPr>
        <w:t>1. Cold War Concept Map (Read Over)</w:t>
      </w:r>
    </w:p>
    <w:p w14:paraId="64ADED47" w14:textId="5ED59548" w:rsidR="0006257C" w:rsidRDefault="0006257C">
      <w:pPr>
        <w:rPr>
          <w:sz w:val="28"/>
          <w:szCs w:val="28"/>
        </w:rPr>
      </w:pPr>
      <w:r>
        <w:rPr>
          <w:sz w:val="28"/>
          <w:szCs w:val="28"/>
        </w:rPr>
        <w:t>2. Cold War Presentation (Review entire presentation)</w:t>
      </w:r>
    </w:p>
    <w:p w14:paraId="23881C8D" w14:textId="2E1EB56F" w:rsidR="00EB36C8" w:rsidRDefault="0006257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EB36C8">
        <w:rPr>
          <w:sz w:val="28"/>
          <w:szCs w:val="28"/>
        </w:rPr>
        <w:t xml:space="preserve"> Origins of the Cold War (Complete Packet by Answering All Questions)</w:t>
      </w:r>
    </w:p>
    <w:p w14:paraId="1F918B0E" w14:textId="70AA0141" w:rsidR="00EB36C8" w:rsidRPr="0006257C" w:rsidRDefault="0006257C">
      <w:pPr>
        <w:rPr>
          <w:b/>
          <w:bCs/>
          <w:sz w:val="28"/>
          <w:szCs w:val="28"/>
        </w:rPr>
      </w:pPr>
      <w:r w:rsidRPr="0006257C">
        <w:rPr>
          <w:b/>
          <w:bCs/>
          <w:sz w:val="28"/>
          <w:szCs w:val="28"/>
        </w:rPr>
        <w:t>4</w:t>
      </w:r>
      <w:r w:rsidR="00EB36C8" w:rsidRPr="0006257C">
        <w:rPr>
          <w:b/>
          <w:bCs/>
          <w:sz w:val="28"/>
          <w:szCs w:val="28"/>
        </w:rPr>
        <w:t>. Iron Curtain Reading and Questions</w:t>
      </w:r>
      <w:r w:rsidRPr="0006257C">
        <w:rPr>
          <w:b/>
          <w:bCs/>
          <w:sz w:val="28"/>
          <w:szCs w:val="28"/>
        </w:rPr>
        <w:t xml:space="preserve"> – THIS ASSIGNMENT MUST BE TURNED IN TO GOOGLE CLASS IT IS YOUR GRADED ASSIGNMENT FOR THE WEEK.  </w:t>
      </w:r>
    </w:p>
    <w:p w14:paraId="1B530EFA" w14:textId="371CCBAE" w:rsidR="0006257C" w:rsidRDefault="0006257C">
      <w:pPr>
        <w:rPr>
          <w:sz w:val="28"/>
          <w:szCs w:val="28"/>
        </w:rPr>
      </w:pPr>
      <w:r>
        <w:rPr>
          <w:sz w:val="28"/>
          <w:szCs w:val="28"/>
        </w:rPr>
        <w:t>5. Cold War Conflicts Summary Sheet</w:t>
      </w:r>
    </w:p>
    <w:p w14:paraId="66BEA9E0" w14:textId="3B87E425" w:rsidR="0006257C" w:rsidRDefault="0006257C">
      <w:pPr>
        <w:rPr>
          <w:sz w:val="28"/>
          <w:szCs w:val="28"/>
        </w:rPr>
      </w:pPr>
    </w:p>
    <w:p w14:paraId="67483D40" w14:textId="1C50D12B" w:rsidR="0006257C" w:rsidRDefault="0006257C">
      <w:pPr>
        <w:rPr>
          <w:sz w:val="28"/>
          <w:szCs w:val="28"/>
        </w:rPr>
      </w:pPr>
      <w:r>
        <w:rPr>
          <w:sz w:val="28"/>
          <w:szCs w:val="28"/>
        </w:rPr>
        <w:t>WEEK 4</w:t>
      </w:r>
    </w:p>
    <w:p w14:paraId="5F3CDFBF" w14:textId="7A72EB46" w:rsidR="0006257C" w:rsidRDefault="0006257C" w:rsidP="0006257C">
      <w:pPr>
        <w:rPr>
          <w:sz w:val="28"/>
          <w:szCs w:val="28"/>
        </w:rPr>
      </w:pPr>
      <w:r>
        <w:rPr>
          <w:sz w:val="28"/>
          <w:szCs w:val="28"/>
        </w:rPr>
        <w:t>6. Cold War Containment and Hot Spots (</w:t>
      </w:r>
      <w:r>
        <w:rPr>
          <w:sz w:val="28"/>
          <w:szCs w:val="28"/>
        </w:rPr>
        <w:t xml:space="preserve">Complete by 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nswering 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ll </w:t>
      </w:r>
      <w:r>
        <w:rPr>
          <w:sz w:val="28"/>
          <w:szCs w:val="28"/>
        </w:rPr>
        <w:t>q</w:t>
      </w:r>
      <w:r>
        <w:rPr>
          <w:sz w:val="28"/>
          <w:szCs w:val="28"/>
        </w:rPr>
        <w:t>uestions)</w:t>
      </w:r>
    </w:p>
    <w:p w14:paraId="41DFC302" w14:textId="56B6244A" w:rsidR="0006257C" w:rsidRDefault="0006257C" w:rsidP="0006257C">
      <w:pPr>
        <w:rPr>
          <w:sz w:val="28"/>
          <w:szCs w:val="28"/>
        </w:rPr>
      </w:pPr>
      <w:r>
        <w:rPr>
          <w:sz w:val="28"/>
          <w:szCs w:val="28"/>
        </w:rPr>
        <w:t>7. Détente (</w:t>
      </w:r>
      <w:r>
        <w:rPr>
          <w:sz w:val="28"/>
          <w:szCs w:val="28"/>
        </w:rPr>
        <w:t xml:space="preserve">Complete by 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nswering 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ll </w:t>
      </w:r>
      <w:r>
        <w:rPr>
          <w:sz w:val="28"/>
          <w:szCs w:val="28"/>
        </w:rPr>
        <w:t>q</w:t>
      </w:r>
      <w:r>
        <w:rPr>
          <w:sz w:val="28"/>
          <w:szCs w:val="28"/>
        </w:rPr>
        <w:t>uestions)</w:t>
      </w:r>
    </w:p>
    <w:p w14:paraId="1A7A5798" w14:textId="6C3D515A" w:rsidR="0006257C" w:rsidRDefault="0006257C">
      <w:pPr>
        <w:rPr>
          <w:sz w:val="28"/>
          <w:szCs w:val="28"/>
        </w:rPr>
      </w:pPr>
      <w:r>
        <w:rPr>
          <w:sz w:val="28"/>
          <w:szCs w:val="28"/>
        </w:rPr>
        <w:t xml:space="preserve">8. Non-Alignment </w:t>
      </w:r>
      <w:r>
        <w:rPr>
          <w:sz w:val="28"/>
          <w:szCs w:val="28"/>
        </w:rPr>
        <w:t>(Complete by answering all questions)</w:t>
      </w:r>
    </w:p>
    <w:p w14:paraId="2A455029" w14:textId="4FC582A2" w:rsidR="0006257C" w:rsidRDefault="0006257C">
      <w:r>
        <w:rPr>
          <w:sz w:val="28"/>
          <w:szCs w:val="28"/>
        </w:rPr>
        <w:t>9. Watch Crash Course World History – USA vs USSR FIGHT! (</w:t>
      </w:r>
      <w:hyperlink r:id="rId5" w:history="1">
        <w:r w:rsidRPr="0006257C">
          <w:rPr>
            <w:color w:val="0000FF"/>
            <w:u w:val="single"/>
          </w:rPr>
          <w:t>https://www.youtube.com/watch?v=y9HjvHZfCUI</w:t>
        </w:r>
      </w:hyperlink>
      <w:r>
        <w:t xml:space="preserve">).  Click the link or search </w:t>
      </w:r>
      <w:proofErr w:type="spellStart"/>
      <w:r>
        <w:t>youtube</w:t>
      </w:r>
      <w:proofErr w:type="spellEnd"/>
      <w:r>
        <w:t xml:space="preserve">.  </w:t>
      </w:r>
    </w:p>
    <w:p w14:paraId="67315C1D" w14:textId="77D9E161" w:rsidR="0006257C" w:rsidRPr="0006257C" w:rsidRDefault="0006257C">
      <w:pPr>
        <w:rPr>
          <w:b/>
          <w:bCs/>
        </w:rPr>
      </w:pPr>
      <w:r w:rsidRPr="0006257C">
        <w:rPr>
          <w:b/>
          <w:bCs/>
        </w:rPr>
        <w:t>10. Castle Learning – UNIT 6 EXAM DUE 4/24</w:t>
      </w:r>
    </w:p>
    <w:p w14:paraId="3D918754" w14:textId="04A1D3D3" w:rsidR="00A7173A" w:rsidRDefault="00A7173A"/>
    <w:p w14:paraId="4F48026B" w14:textId="77777777" w:rsidR="00E76CA2" w:rsidRDefault="00E76CA2"/>
    <w:p w14:paraId="78C7CDBF" w14:textId="77777777" w:rsidR="00A7173A" w:rsidRDefault="00A7173A"/>
    <w:p w14:paraId="105937C8" w14:textId="77777777" w:rsidR="005D6486" w:rsidRDefault="005D6486"/>
    <w:sectPr w:rsidR="005D6486" w:rsidSect="00254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67AA2"/>
    <w:multiLevelType w:val="hybridMultilevel"/>
    <w:tmpl w:val="DB68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A764B7"/>
    <w:multiLevelType w:val="hybridMultilevel"/>
    <w:tmpl w:val="3A52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75"/>
    <w:rsid w:val="0006257C"/>
    <w:rsid w:val="00155CC1"/>
    <w:rsid w:val="00254678"/>
    <w:rsid w:val="002E6291"/>
    <w:rsid w:val="00383C0D"/>
    <w:rsid w:val="004B5423"/>
    <w:rsid w:val="005D6486"/>
    <w:rsid w:val="00677623"/>
    <w:rsid w:val="006A6B70"/>
    <w:rsid w:val="009E4234"/>
    <w:rsid w:val="00A7173A"/>
    <w:rsid w:val="00B62A75"/>
    <w:rsid w:val="00C77DB8"/>
    <w:rsid w:val="00DB401B"/>
    <w:rsid w:val="00E27740"/>
    <w:rsid w:val="00E72ACB"/>
    <w:rsid w:val="00E76CA2"/>
    <w:rsid w:val="00E8586F"/>
    <w:rsid w:val="00E96754"/>
    <w:rsid w:val="00EB36C8"/>
    <w:rsid w:val="00E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32B49"/>
  <w15:chartTrackingRefBased/>
  <w15:docId w15:val="{1733CA5E-E5D8-AC49-871D-6F68997A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5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A7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D64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4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648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9HjvHZfCU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Rivera</dc:creator>
  <cp:keywords/>
  <dc:description/>
  <cp:lastModifiedBy>Matthew Rivera</cp:lastModifiedBy>
  <cp:revision>3</cp:revision>
  <cp:lastPrinted>2020-03-25T01:13:00Z</cp:lastPrinted>
  <dcterms:created xsi:type="dcterms:W3CDTF">2020-04-10T18:47:00Z</dcterms:created>
  <dcterms:modified xsi:type="dcterms:W3CDTF">2020-04-10T19:00:00Z</dcterms:modified>
</cp:coreProperties>
</file>