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0B" w:rsidRDefault="00215F0B" w:rsidP="00215F0B">
      <w:pPr>
        <w:tabs>
          <w:tab w:val="left" w:pos="9150"/>
        </w:tabs>
        <w:spacing w:after="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Name: ___________________                                                                                              Date: _______</w:t>
      </w:r>
    </w:p>
    <w:p w:rsidR="00215F0B" w:rsidRPr="00215F0B" w:rsidRDefault="00215F0B" w:rsidP="00215F0B">
      <w:pPr>
        <w:spacing w:after="0" w:line="240" w:lineRule="auto"/>
        <w:rPr>
          <w:rFonts w:ascii="Times New Roman" w:eastAsia="Times New Roman" w:hAnsi="Times New Roman" w:cs="Times New Roman"/>
          <w:color w:val="333333"/>
          <w:sz w:val="24"/>
          <w:szCs w:val="24"/>
          <w:lang w:val="en"/>
        </w:rPr>
      </w:pPr>
    </w:p>
    <w:p w:rsidR="00635C82" w:rsidRPr="00635C82" w:rsidRDefault="00635C82" w:rsidP="00635C82">
      <w:pPr>
        <w:spacing w:after="0" w:line="240" w:lineRule="auto"/>
        <w:jc w:val="center"/>
        <w:rPr>
          <w:rFonts w:ascii="Verdana" w:eastAsia="Times New Roman" w:hAnsi="Verdana" w:cs="Times New Roman"/>
          <w:b/>
          <w:color w:val="333333"/>
          <w:sz w:val="32"/>
          <w:szCs w:val="32"/>
          <w:u w:val="single"/>
          <w:lang w:val="en"/>
        </w:rPr>
      </w:pPr>
      <w:r w:rsidRPr="00635C82">
        <w:rPr>
          <w:rFonts w:ascii="Verdana" w:eastAsia="Times New Roman" w:hAnsi="Verdana" w:cs="Times New Roman"/>
          <w:b/>
          <w:color w:val="333333"/>
          <w:sz w:val="32"/>
          <w:szCs w:val="32"/>
          <w:u w:val="single"/>
          <w:lang w:val="en"/>
        </w:rPr>
        <w:t>Presiden</w:t>
      </w:r>
      <w:bookmarkStart w:id="0" w:name="_GoBack"/>
      <w:bookmarkEnd w:id="0"/>
      <w:r w:rsidRPr="00635C82">
        <w:rPr>
          <w:rFonts w:ascii="Verdana" w:eastAsia="Times New Roman" w:hAnsi="Verdana" w:cs="Times New Roman"/>
          <w:b/>
          <w:color w:val="333333"/>
          <w:sz w:val="32"/>
          <w:szCs w:val="32"/>
          <w:u w:val="single"/>
          <w:lang w:val="en"/>
        </w:rPr>
        <w:t>t Franklin D. Roosevelt’s Day of Infamy Speech</w:t>
      </w:r>
    </w:p>
    <w:p w:rsidR="00635C82" w:rsidRPr="00635C82" w:rsidRDefault="00635C82" w:rsidP="00635C82">
      <w:pPr>
        <w:pStyle w:val="NoSpacing"/>
        <w:rPr>
          <w:i/>
          <w:lang w:val="en"/>
        </w:rPr>
      </w:pPr>
      <w:r w:rsidRPr="00635C82">
        <w:rPr>
          <w:i/>
          <w:lang w:val="en"/>
        </w:rPr>
        <w:t xml:space="preserve">At 12:30 p.m. on December 8, 1941, </w:t>
      </w:r>
      <w:hyperlink r:id="rId5" w:history="1">
        <w:r w:rsidRPr="00635C82">
          <w:rPr>
            <w:i/>
            <w:color w:val="3366CC"/>
            <w:u w:val="single"/>
            <w:lang w:val="en"/>
          </w:rPr>
          <w:t>U.S. President Franklin D. Roosevelt</w:t>
        </w:r>
      </w:hyperlink>
      <w:r w:rsidRPr="00635C82">
        <w:rPr>
          <w:i/>
          <w:lang w:val="en"/>
        </w:rPr>
        <w:t xml:space="preserve"> stood before Congress and gave what is now known as his "Day of Infamy" or "Pearl Harbor" speech. </w:t>
      </w:r>
      <w:r>
        <w:rPr>
          <w:i/>
          <w:lang w:val="en"/>
        </w:rPr>
        <w:t xml:space="preserve"> </w:t>
      </w:r>
      <w:r w:rsidRPr="00635C82">
        <w:rPr>
          <w:i/>
          <w:lang w:val="en"/>
        </w:rPr>
        <w:t xml:space="preserve">In this speech, Roosevelt declared that December 7, 1941, the day that the </w:t>
      </w:r>
      <w:hyperlink r:id="rId6" w:history="1">
        <w:r w:rsidRPr="00635C82">
          <w:rPr>
            <w:i/>
            <w:color w:val="3366CC"/>
            <w:u w:val="single"/>
            <w:lang w:val="en"/>
          </w:rPr>
          <w:t>Japanese attacked Pearl Harbor</w:t>
        </w:r>
      </w:hyperlink>
      <w:r w:rsidRPr="00635C82">
        <w:rPr>
          <w:i/>
          <w:lang w:val="en"/>
        </w:rPr>
        <w:t>, would remain "a date which will live in infamy." That particular line has become so famous that it is hard to believe the first draft had the phrase written as "a date which will live in world history."</w:t>
      </w:r>
    </w:p>
    <w:p w:rsidR="00635C82" w:rsidRPr="00635C82" w:rsidRDefault="00635C82" w:rsidP="00635C82">
      <w:pPr>
        <w:pStyle w:val="NoSpacing"/>
        <w:rPr>
          <w:i/>
          <w:lang w:val="en"/>
        </w:rPr>
      </w:pPr>
      <w:r w:rsidRPr="00635C82">
        <w:rPr>
          <w:i/>
          <w:lang w:val="en"/>
        </w:rPr>
        <w:t>At the end of the speech, Roosevelt asked Congress to declare war against Japan. His request was granted that same day.</w:t>
      </w:r>
    </w:p>
    <w:p w:rsidR="00635C82" w:rsidRPr="00635C82" w:rsidRDefault="00635C82" w:rsidP="00635C82">
      <w:pPr>
        <w:pStyle w:val="NoSpacing"/>
        <w:rPr>
          <w:lang w:val="en"/>
        </w:rPr>
      </w:pPr>
      <w:r w:rsidRPr="00635C82">
        <w:rPr>
          <w:i/>
          <w:lang w:val="en"/>
        </w:rPr>
        <w:t>(Note: The text below</w:t>
      </w:r>
      <w:r w:rsidRPr="00635C82">
        <w:rPr>
          <w:lang w:val="en"/>
        </w:rPr>
        <w:t xml:space="preserve"> is the speech as Roosevelt delivered it, which differs slightly from his final written draft.)</w:t>
      </w:r>
    </w:p>
    <w:p w:rsidR="00635C82" w:rsidRDefault="00635C82" w:rsidP="00635C82">
      <w:pPr>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w:t>
      </w:r>
    </w:p>
    <w:p w:rsidR="00635C82" w:rsidRPr="00635C82" w:rsidRDefault="00635C82" w:rsidP="00635C82">
      <w:pPr>
        <w:spacing w:after="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Mr. Vice President, Mr. Speaker, Members of the Senate, and of the House of Representatives:</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Yesterday, December 7th, 1941 -- a date which will live in infamy -- the United States of America was suddenly and deliberately attacked by naval and air forces of the Empire of Japan.</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The United States was at peace with that nation and, at the solicitation of Japan, was still in conversation with its government and its emperor looking toward the maintenance of peace in the Pacific.</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 xml:space="preserve">The attack yesterday on the Hawaiian </w:t>
      </w:r>
      <w:proofErr w:type="gramStart"/>
      <w:r w:rsidRPr="00635C82">
        <w:rPr>
          <w:rFonts w:ascii="Times New Roman" w:eastAsia="Times New Roman" w:hAnsi="Times New Roman" w:cs="Times New Roman"/>
          <w:color w:val="333333"/>
          <w:sz w:val="18"/>
          <w:szCs w:val="18"/>
          <w:lang w:val="en"/>
        </w:rPr>
        <w:t>islands</w:t>
      </w:r>
      <w:proofErr w:type="gramEnd"/>
      <w:r w:rsidRPr="00635C82">
        <w:rPr>
          <w:rFonts w:ascii="Times New Roman" w:eastAsia="Times New Roman" w:hAnsi="Times New Roman" w:cs="Times New Roman"/>
          <w:color w:val="333333"/>
          <w:sz w:val="18"/>
          <w:szCs w:val="18"/>
          <w:lang w:val="en"/>
        </w:rPr>
        <w:t xml:space="preserve"> has caused severe damage to American naval and military forces. I regret to tell you that very many American lives have been lost. In addition, American ships have been reported torpedoed on the high seas between San Francisco and Honolulu.</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Yesterday, the Japanese government also launched an attack against Malaya.</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Last night, Japanese forces attacked Hong Kong.</w:t>
      </w:r>
      <w:r>
        <w:rPr>
          <w:rFonts w:ascii="Times New Roman" w:eastAsia="Times New Roman" w:hAnsi="Times New Roman" w:cs="Times New Roman"/>
          <w:color w:val="333333"/>
          <w:sz w:val="18"/>
          <w:szCs w:val="18"/>
          <w:lang w:val="en"/>
        </w:rPr>
        <w:t xml:space="preserve">  </w:t>
      </w:r>
      <w:r w:rsidRPr="00635C82">
        <w:rPr>
          <w:rFonts w:ascii="Times New Roman" w:eastAsia="Times New Roman" w:hAnsi="Times New Roman" w:cs="Times New Roman"/>
          <w:color w:val="333333"/>
          <w:sz w:val="18"/>
          <w:szCs w:val="18"/>
          <w:lang w:val="en"/>
        </w:rPr>
        <w:t>Last night, Japanese forces attacked Guam.</w:t>
      </w:r>
      <w:r>
        <w:rPr>
          <w:rFonts w:ascii="Times New Roman" w:eastAsia="Times New Roman" w:hAnsi="Times New Roman" w:cs="Times New Roman"/>
          <w:color w:val="333333"/>
          <w:sz w:val="18"/>
          <w:szCs w:val="18"/>
          <w:lang w:val="en"/>
        </w:rPr>
        <w:t xml:space="preserve">  </w:t>
      </w:r>
      <w:r w:rsidRPr="00635C82">
        <w:rPr>
          <w:rFonts w:ascii="Times New Roman" w:eastAsia="Times New Roman" w:hAnsi="Times New Roman" w:cs="Times New Roman"/>
          <w:color w:val="333333"/>
          <w:sz w:val="18"/>
          <w:szCs w:val="18"/>
          <w:lang w:val="en"/>
        </w:rPr>
        <w:t>Last night, Japanese forces attacked the Philippine Islands.</w:t>
      </w:r>
      <w:r>
        <w:rPr>
          <w:rFonts w:ascii="Times New Roman" w:eastAsia="Times New Roman" w:hAnsi="Times New Roman" w:cs="Times New Roman"/>
          <w:color w:val="333333"/>
          <w:sz w:val="18"/>
          <w:szCs w:val="18"/>
          <w:lang w:val="en"/>
        </w:rPr>
        <w:t xml:space="preserve">  </w:t>
      </w:r>
      <w:r w:rsidRPr="00635C82">
        <w:rPr>
          <w:rFonts w:ascii="Times New Roman" w:eastAsia="Times New Roman" w:hAnsi="Times New Roman" w:cs="Times New Roman"/>
          <w:color w:val="333333"/>
          <w:sz w:val="18"/>
          <w:szCs w:val="18"/>
          <w:lang w:val="en"/>
        </w:rPr>
        <w:t>Last night, the Japanese attacked Wake Island.</w:t>
      </w:r>
      <w:r>
        <w:rPr>
          <w:rFonts w:ascii="Times New Roman" w:eastAsia="Times New Roman" w:hAnsi="Times New Roman" w:cs="Times New Roman"/>
          <w:color w:val="333333"/>
          <w:sz w:val="18"/>
          <w:szCs w:val="18"/>
          <w:lang w:val="en"/>
        </w:rPr>
        <w:t xml:space="preserve">  </w:t>
      </w:r>
      <w:r w:rsidRPr="00635C82">
        <w:rPr>
          <w:rFonts w:ascii="Times New Roman" w:eastAsia="Times New Roman" w:hAnsi="Times New Roman" w:cs="Times New Roman"/>
          <w:color w:val="333333"/>
          <w:sz w:val="18"/>
          <w:szCs w:val="18"/>
          <w:lang w:val="en"/>
        </w:rPr>
        <w:t>And this morning, the Japanese attacked Midway Island.</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As commander in chief of the Army and Navy, I have directed that all measures be taken for our defense. But always will our whole nation remember the character of the onslaught against us.</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No matter how long it may take us to overcome this premeditated invasion, the American people in their righteous might will win through to absolute victory.</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I believe that I interpret the will of the Congress and of the people when I assert that we will not only defend ourselves to the uttermost, but will make it very certain that this form of treachery shall never again endanger us.</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lastRenderedPageBreak/>
        <w:t>Hostilities exist. There is no blinking at the fact that our people, our territory, and our interests are in grave danger.</w:t>
      </w:r>
    </w:p>
    <w:p w:rsidR="00635C82" w:rsidRPr="00635C82" w:rsidRDefault="00635C82" w:rsidP="00635C82">
      <w:pPr>
        <w:spacing w:before="360" w:after="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 xml:space="preserve">With confidence in our armed forces, with the </w:t>
      </w:r>
      <w:proofErr w:type="spellStart"/>
      <w:r w:rsidRPr="00635C82">
        <w:rPr>
          <w:rFonts w:ascii="Times New Roman" w:eastAsia="Times New Roman" w:hAnsi="Times New Roman" w:cs="Times New Roman"/>
          <w:color w:val="333333"/>
          <w:sz w:val="18"/>
          <w:szCs w:val="18"/>
          <w:lang w:val="en"/>
        </w:rPr>
        <w:t>unbounding</w:t>
      </w:r>
      <w:proofErr w:type="spellEnd"/>
      <w:r w:rsidRPr="00635C82">
        <w:rPr>
          <w:rFonts w:ascii="Times New Roman" w:eastAsia="Times New Roman" w:hAnsi="Times New Roman" w:cs="Times New Roman"/>
          <w:color w:val="333333"/>
          <w:sz w:val="18"/>
          <w:szCs w:val="18"/>
          <w:lang w:val="en"/>
        </w:rPr>
        <w:t xml:space="preserve"> determination of our people, we will gain the inevitable triumph -- so help us God.</w:t>
      </w:r>
    </w:p>
    <w:p w:rsidR="00635C82" w:rsidRPr="00635C82" w:rsidRDefault="00635C82" w:rsidP="00635C82">
      <w:pPr>
        <w:spacing w:before="360" w:line="240" w:lineRule="auto"/>
        <w:rPr>
          <w:rFonts w:ascii="Times New Roman" w:eastAsia="Times New Roman" w:hAnsi="Times New Roman" w:cs="Times New Roman"/>
          <w:color w:val="333333"/>
          <w:sz w:val="18"/>
          <w:szCs w:val="18"/>
          <w:lang w:val="en"/>
        </w:rPr>
      </w:pPr>
      <w:r w:rsidRPr="00635C82">
        <w:rPr>
          <w:rFonts w:ascii="Times New Roman" w:eastAsia="Times New Roman" w:hAnsi="Times New Roman" w:cs="Times New Roman"/>
          <w:color w:val="333333"/>
          <w:sz w:val="18"/>
          <w:szCs w:val="18"/>
          <w:lang w:val="en"/>
        </w:rPr>
        <w:t>I ask that the Congress declare that since the unprovoked and dastardly attack by Japan on Sunday, December 7th, 1941, a state of war has existed between the United States and the Japanese empire.</w:t>
      </w:r>
    </w:p>
    <w:p w:rsidR="00E371F7" w:rsidRPr="00635C82" w:rsidRDefault="00635C82" w:rsidP="00635C82">
      <w:pPr>
        <w:pStyle w:val="NoSpacing"/>
        <w:rPr>
          <w:rFonts w:ascii="Times New Roman" w:hAnsi="Times New Roman" w:cs="Times New Roman"/>
          <w:b/>
        </w:rPr>
      </w:pPr>
      <w:r w:rsidRPr="00635C82">
        <w:rPr>
          <w:rFonts w:ascii="Times New Roman" w:hAnsi="Times New Roman" w:cs="Times New Roman"/>
          <w:b/>
        </w:rPr>
        <w:t>Essential Vocabulary:</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Solicitation</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Maintenance</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Commence</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Deceive</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Implications</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Diplomatic</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Onslaught</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Premeditated</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Hostilities</w:t>
      </w:r>
    </w:p>
    <w:p w:rsidR="00635C82" w:rsidRP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Treachery</w:t>
      </w:r>
    </w:p>
    <w:p w:rsid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rPr>
        <w:t>Unprovoked</w:t>
      </w:r>
    </w:p>
    <w:p w:rsidR="00635C82" w:rsidRDefault="00635C82" w:rsidP="00635C82">
      <w:pPr>
        <w:pStyle w:val="NoSpacing"/>
        <w:spacing w:line="480" w:lineRule="auto"/>
        <w:rPr>
          <w:rFonts w:ascii="Times New Roman" w:hAnsi="Times New Roman" w:cs="Times New Roman"/>
        </w:rPr>
      </w:pPr>
      <w:r w:rsidRPr="00635C82">
        <w:rPr>
          <w:rFonts w:ascii="Times New Roman" w:hAnsi="Times New Roman" w:cs="Times New Roman"/>
          <w:b/>
        </w:rPr>
        <w:t>Directions</w:t>
      </w:r>
      <w:r>
        <w:rPr>
          <w:rFonts w:ascii="Times New Roman" w:hAnsi="Times New Roman" w:cs="Times New Roman"/>
        </w:rPr>
        <w:t>: Answer the following questions based in complete sentences using specific evidence from the speech.</w:t>
      </w:r>
    </w:p>
    <w:p w:rsidR="00635C82" w:rsidRDefault="00635C82" w:rsidP="00635C82">
      <w:pPr>
        <w:pStyle w:val="NoSpacing"/>
        <w:spacing w:line="480" w:lineRule="auto"/>
        <w:rPr>
          <w:rFonts w:ascii="Times New Roman" w:hAnsi="Times New Roman" w:cs="Times New Roman"/>
        </w:rPr>
      </w:pPr>
      <w:r>
        <w:rPr>
          <w:rFonts w:ascii="Times New Roman" w:hAnsi="Times New Roman" w:cs="Times New Roman"/>
        </w:rPr>
        <w:t>1) Describe the relationship between the US and Japan prior to the attack on Pearl Harbor.</w:t>
      </w:r>
    </w:p>
    <w:p w:rsidR="00635C82" w:rsidRDefault="00635C82" w:rsidP="00635C82">
      <w:pPr>
        <w:pStyle w:val="NoSpacing"/>
        <w:spacing w:line="480" w:lineRule="auto"/>
        <w:rPr>
          <w:rFonts w:ascii="Times New Roman" w:hAnsi="Times New Roman" w:cs="Times New Roman"/>
        </w:rPr>
      </w:pPr>
    </w:p>
    <w:p w:rsidR="00635C82" w:rsidRDefault="00635C82" w:rsidP="00635C82">
      <w:pPr>
        <w:pStyle w:val="NoSpacing"/>
        <w:spacing w:line="480" w:lineRule="auto"/>
        <w:rPr>
          <w:rFonts w:ascii="Times New Roman" w:hAnsi="Times New Roman" w:cs="Times New Roman"/>
        </w:rPr>
      </w:pPr>
      <w:r>
        <w:rPr>
          <w:rFonts w:ascii="Times New Roman" w:hAnsi="Times New Roman" w:cs="Times New Roman"/>
        </w:rPr>
        <w:t>2) According to FDR, how does the geography of the pacific imply that this attack was premeditated?</w:t>
      </w:r>
    </w:p>
    <w:p w:rsidR="00635C82" w:rsidRDefault="00635C82" w:rsidP="00635C82">
      <w:pPr>
        <w:pStyle w:val="NoSpacing"/>
        <w:spacing w:line="480" w:lineRule="auto"/>
        <w:rPr>
          <w:rFonts w:ascii="Times New Roman" w:hAnsi="Times New Roman" w:cs="Times New Roman"/>
        </w:rPr>
      </w:pPr>
    </w:p>
    <w:p w:rsidR="00635C82" w:rsidRDefault="00635C82" w:rsidP="00635C82">
      <w:pPr>
        <w:pStyle w:val="NoSpacing"/>
        <w:spacing w:line="480" w:lineRule="auto"/>
        <w:rPr>
          <w:rFonts w:ascii="Times New Roman" w:hAnsi="Times New Roman" w:cs="Times New Roman"/>
        </w:rPr>
      </w:pPr>
    </w:p>
    <w:p w:rsidR="00635C82" w:rsidRDefault="00635C82" w:rsidP="00635C82">
      <w:pPr>
        <w:pStyle w:val="NoSpacing"/>
        <w:spacing w:line="480" w:lineRule="auto"/>
        <w:rPr>
          <w:rFonts w:ascii="Times New Roman" w:hAnsi="Times New Roman" w:cs="Times New Roman"/>
        </w:rPr>
      </w:pPr>
      <w:r>
        <w:rPr>
          <w:rFonts w:ascii="Times New Roman" w:hAnsi="Times New Roman" w:cs="Times New Roman"/>
        </w:rPr>
        <w:t>3) What damage was incurred by the United States during the attack?</w:t>
      </w:r>
    </w:p>
    <w:p w:rsidR="00635C82" w:rsidRDefault="00635C82" w:rsidP="00635C82">
      <w:pPr>
        <w:pStyle w:val="NoSpacing"/>
        <w:spacing w:line="480" w:lineRule="auto"/>
        <w:rPr>
          <w:rFonts w:ascii="Times New Roman" w:hAnsi="Times New Roman" w:cs="Times New Roman"/>
        </w:rPr>
      </w:pPr>
    </w:p>
    <w:p w:rsidR="00635C82" w:rsidRDefault="00635C82" w:rsidP="00635C82">
      <w:pPr>
        <w:pStyle w:val="NoSpacing"/>
        <w:spacing w:line="480" w:lineRule="auto"/>
        <w:rPr>
          <w:rFonts w:ascii="Times New Roman" w:hAnsi="Times New Roman" w:cs="Times New Roman"/>
        </w:rPr>
      </w:pPr>
    </w:p>
    <w:p w:rsidR="00635C82" w:rsidRPr="00635C82" w:rsidRDefault="00635C82" w:rsidP="00635C82">
      <w:pPr>
        <w:pStyle w:val="NoSpacing"/>
        <w:spacing w:line="480" w:lineRule="auto"/>
        <w:rPr>
          <w:rFonts w:ascii="Times New Roman" w:hAnsi="Times New Roman" w:cs="Times New Roman"/>
        </w:rPr>
      </w:pPr>
      <w:r>
        <w:rPr>
          <w:rFonts w:ascii="Times New Roman" w:hAnsi="Times New Roman" w:cs="Times New Roman"/>
        </w:rPr>
        <w:t>4) What is FDR’s recommendation to congress regarding this “unprovoked and dastardly attack?”</w:t>
      </w:r>
    </w:p>
    <w:sectPr w:rsidR="00635C82" w:rsidRPr="00635C82" w:rsidSect="00635C8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82"/>
    <w:rsid w:val="00014411"/>
    <w:rsid w:val="000409E5"/>
    <w:rsid w:val="000457D6"/>
    <w:rsid w:val="00087BB0"/>
    <w:rsid w:val="000A11A1"/>
    <w:rsid w:val="000A2364"/>
    <w:rsid w:val="000E5C41"/>
    <w:rsid w:val="000E7053"/>
    <w:rsid w:val="001127C7"/>
    <w:rsid w:val="001A595C"/>
    <w:rsid w:val="001C44B3"/>
    <w:rsid w:val="00215F0B"/>
    <w:rsid w:val="00242DE1"/>
    <w:rsid w:val="002E5E50"/>
    <w:rsid w:val="00372D41"/>
    <w:rsid w:val="0039581A"/>
    <w:rsid w:val="003C6FD7"/>
    <w:rsid w:val="004329C2"/>
    <w:rsid w:val="004A1C32"/>
    <w:rsid w:val="004A7D4B"/>
    <w:rsid w:val="004B00E4"/>
    <w:rsid w:val="004D5828"/>
    <w:rsid w:val="004F5D9D"/>
    <w:rsid w:val="00581B53"/>
    <w:rsid w:val="00585982"/>
    <w:rsid w:val="00593902"/>
    <w:rsid w:val="005961D0"/>
    <w:rsid w:val="005C619F"/>
    <w:rsid w:val="006030A9"/>
    <w:rsid w:val="0061378C"/>
    <w:rsid w:val="0061776F"/>
    <w:rsid w:val="00635C82"/>
    <w:rsid w:val="00641860"/>
    <w:rsid w:val="00645E42"/>
    <w:rsid w:val="00647CB4"/>
    <w:rsid w:val="006C38C0"/>
    <w:rsid w:val="006C3B37"/>
    <w:rsid w:val="006E6798"/>
    <w:rsid w:val="0074466D"/>
    <w:rsid w:val="007915DE"/>
    <w:rsid w:val="00791BF4"/>
    <w:rsid w:val="00796532"/>
    <w:rsid w:val="007A445A"/>
    <w:rsid w:val="00831180"/>
    <w:rsid w:val="008728CE"/>
    <w:rsid w:val="008D023B"/>
    <w:rsid w:val="008E694B"/>
    <w:rsid w:val="008F461F"/>
    <w:rsid w:val="009020AE"/>
    <w:rsid w:val="0094015B"/>
    <w:rsid w:val="00A315BB"/>
    <w:rsid w:val="00A35E9F"/>
    <w:rsid w:val="00A53671"/>
    <w:rsid w:val="00A55EAA"/>
    <w:rsid w:val="00AB735F"/>
    <w:rsid w:val="00AE044A"/>
    <w:rsid w:val="00AE73CE"/>
    <w:rsid w:val="00B42B4A"/>
    <w:rsid w:val="00B75F42"/>
    <w:rsid w:val="00B8557D"/>
    <w:rsid w:val="00BC3AF1"/>
    <w:rsid w:val="00BF2FB1"/>
    <w:rsid w:val="00C175BB"/>
    <w:rsid w:val="00C476A3"/>
    <w:rsid w:val="00CE1459"/>
    <w:rsid w:val="00CF1FD7"/>
    <w:rsid w:val="00CF498A"/>
    <w:rsid w:val="00D13D02"/>
    <w:rsid w:val="00D164BE"/>
    <w:rsid w:val="00D75E9C"/>
    <w:rsid w:val="00D85CEB"/>
    <w:rsid w:val="00D97E56"/>
    <w:rsid w:val="00DD7BA6"/>
    <w:rsid w:val="00E21E8A"/>
    <w:rsid w:val="00E371F7"/>
    <w:rsid w:val="00E6184D"/>
    <w:rsid w:val="00E6190D"/>
    <w:rsid w:val="00E640A0"/>
    <w:rsid w:val="00ED5A56"/>
    <w:rsid w:val="00EE013E"/>
    <w:rsid w:val="00F1058B"/>
    <w:rsid w:val="00F45453"/>
    <w:rsid w:val="00F46F8C"/>
    <w:rsid w:val="00F80EE2"/>
    <w:rsid w:val="00FB1F0E"/>
    <w:rsid w:val="00FB59E2"/>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C82"/>
    <w:pPr>
      <w:spacing w:after="0" w:line="240" w:lineRule="auto"/>
    </w:pPr>
  </w:style>
  <w:style w:type="table" w:styleId="TableGrid">
    <w:name w:val="Table Grid"/>
    <w:basedOn w:val="TableNormal"/>
    <w:uiPriority w:val="59"/>
    <w:rsid w:val="00635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C82"/>
    <w:pPr>
      <w:spacing w:after="0" w:line="240" w:lineRule="auto"/>
    </w:pPr>
  </w:style>
  <w:style w:type="table" w:styleId="TableGrid">
    <w:name w:val="Table Grid"/>
    <w:basedOn w:val="TableNormal"/>
    <w:uiPriority w:val="59"/>
    <w:rsid w:val="00635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35086">
      <w:bodyDiv w:val="1"/>
      <w:marLeft w:val="0"/>
      <w:marRight w:val="0"/>
      <w:marTop w:val="0"/>
      <w:marBottom w:val="0"/>
      <w:divBdr>
        <w:top w:val="single" w:sz="24" w:space="0" w:color="FF3300"/>
        <w:left w:val="none" w:sz="0" w:space="0" w:color="auto"/>
        <w:bottom w:val="none" w:sz="0" w:space="0" w:color="auto"/>
        <w:right w:val="none" w:sz="0" w:space="0" w:color="auto"/>
      </w:divBdr>
      <w:divsChild>
        <w:div w:id="723214762">
          <w:marLeft w:val="0"/>
          <w:marRight w:val="0"/>
          <w:marTop w:val="0"/>
          <w:marBottom w:val="180"/>
          <w:divBdr>
            <w:top w:val="none" w:sz="0" w:space="0" w:color="auto"/>
            <w:left w:val="none" w:sz="0" w:space="0" w:color="auto"/>
            <w:bottom w:val="none" w:sz="0" w:space="0" w:color="auto"/>
            <w:right w:val="none" w:sz="0" w:space="0" w:color="auto"/>
          </w:divBdr>
          <w:divsChild>
            <w:div w:id="803741883">
              <w:marLeft w:val="0"/>
              <w:marRight w:val="0"/>
              <w:marTop w:val="0"/>
              <w:marBottom w:val="0"/>
              <w:divBdr>
                <w:top w:val="none" w:sz="0" w:space="0" w:color="auto"/>
                <w:left w:val="none" w:sz="0" w:space="0" w:color="auto"/>
                <w:bottom w:val="none" w:sz="0" w:space="0" w:color="auto"/>
                <w:right w:val="none" w:sz="0" w:space="0" w:color="auto"/>
              </w:divBdr>
              <w:divsChild>
                <w:div w:id="78674080">
                  <w:marLeft w:val="0"/>
                  <w:marRight w:val="0"/>
                  <w:marTop w:val="0"/>
                  <w:marBottom w:val="0"/>
                  <w:divBdr>
                    <w:top w:val="none" w:sz="0" w:space="0" w:color="auto"/>
                    <w:left w:val="none" w:sz="0" w:space="0" w:color="auto"/>
                    <w:bottom w:val="none" w:sz="0" w:space="0" w:color="auto"/>
                    <w:right w:val="none" w:sz="0" w:space="0" w:color="auto"/>
                  </w:divBdr>
                  <w:divsChild>
                    <w:div w:id="1422682339">
                      <w:marLeft w:val="0"/>
                      <w:marRight w:val="-5130"/>
                      <w:marTop w:val="0"/>
                      <w:marBottom w:val="0"/>
                      <w:divBdr>
                        <w:top w:val="none" w:sz="0" w:space="0" w:color="auto"/>
                        <w:left w:val="none" w:sz="0" w:space="0" w:color="auto"/>
                        <w:bottom w:val="none" w:sz="0" w:space="0" w:color="auto"/>
                        <w:right w:val="none" w:sz="0" w:space="0" w:color="auto"/>
                      </w:divBdr>
                      <w:divsChild>
                        <w:div w:id="16211076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tory1900s.about.com/od/worldwarii/a/Attack-Pearl-Harbor.htm" TargetMode="External"/><Relationship Id="rId5" Type="http://schemas.openxmlformats.org/officeDocument/2006/relationships/hyperlink" Target="http://history1900s.about.com/od/people/a/fd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2013-02-04T16:29:00Z</dcterms:created>
  <dcterms:modified xsi:type="dcterms:W3CDTF">2013-02-04T16:43:00Z</dcterms:modified>
</cp:coreProperties>
</file>